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34" w:rsidRPr="00D2644C" w:rsidRDefault="00A84FE5" w:rsidP="009E49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Záróvizsga témakörök</w:t>
      </w:r>
    </w:p>
    <w:p w:rsidR="00B75E34" w:rsidRPr="00D2644C" w:rsidRDefault="00B75E34" w:rsidP="009E49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44C">
        <w:rPr>
          <w:rFonts w:ascii="Times New Roman" w:hAnsi="Times New Roman" w:cs="Times New Roman"/>
          <w:b/>
          <w:bCs/>
          <w:sz w:val="28"/>
          <w:szCs w:val="28"/>
        </w:rPr>
        <w:t xml:space="preserve">Élelmiszermérnök </w:t>
      </w:r>
      <w:proofErr w:type="spellStart"/>
      <w:r w:rsidRPr="00D2644C">
        <w:rPr>
          <w:rFonts w:ascii="Times New Roman" w:hAnsi="Times New Roman" w:cs="Times New Roman"/>
          <w:b/>
          <w:bCs/>
          <w:sz w:val="28"/>
          <w:szCs w:val="28"/>
        </w:rPr>
        <w:t>BSc</w:t>
      </w:r>
      <w:proofErr w:type="spellEnd"/>
      <w:r w:rsidRPr="00D2644C">
        <w:rPr>
          <w:rFonts w:ascii="Times New Roman" w:hAnsi="Times New Roman" w:cs="Times New Roman"/>
          <w:b/>
          <w:bCs/>
          <w:sz w:val="28"/>
          <w:szCs w:val="28"/>
        </w:rPr>
        <w:t xml:space="preserve"> hallgatók számára</w:t>
      </w:r>
    </w:p>
    <w:p w:rsidR="005559E0" w:rsidRPr="005C4557" w:rsidRDefault="005559E0" w:rsidP="005559E0">
      <w:pPr>
        <w:spacing w:after="0" w:line="240" w:lineRule="auto"/>
        <w:jc w:val="center"/>
        <w:rPr>
          <w:rFonts w:cstheme="minorHAnsi"/>
          <w:b/>
          <w:lang w:val="en-GB"/>
        </w:rPr>
      </w:pPr>
    </w:p>
    <w:p w:rsidR="005559E0" w:rsidRPr="00B75E34" w:rsidRDefault="005559E0" w:rsidP="005559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5E3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75E3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46845">
        <w:rPr>
          <w:rFonts w:ascii="Times New Roman" w:eastAsia="Calibri" w:hAnsi="Times New Roman" w:cs="Times New Roman"/>
          <w:sz w:val="24"/>
          <w:szCs w:val="24"/>
        </w:rPr>
        <w:t>Élelmiszert</w:t>
      </w:r>
      <w:r w:rsidRPr="00B75E34">
        <w:rPr>
          <w:rFonts w:ascii="Times New Roman" w:eastAsia="Calibri" w:hAnsi="Times New Roman" w:cs="Times New Roman"/>
          <w:sz w:val="24"/>
          <w:szCs w:val="24"/>
        </w:rPr>
        <w:t>echnológia</w:t>
      </w:r>
    </w:p>
    <w:p w:rsidR="005559E0" w:rsidRPr="00B75E34" w:rsidRDefault="005559E0" w:rsidP="005559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E34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4C5AB5" w:rsidRPr="00B75E34">
        <w:rPr>
          <w:rFonts w:ascii="Times New Roman" w:eastAsia="Calibri" w:hAnsi="Times New Roman" w:cs="Times New Roman"/>
          <w:sz w:val="24"/>
          <w:szCs w:val="24"/>
        </w:rPr>
        <w:t>G</w:t>
      </w:r>
      <w:r w:rsidRPr="00B75E34">
        <w:rPr>
          <w:rFonts w:ascii="Times New Roman" w:eastAsia="Calibri" w:hAnsi="Times New Roman" w:cs="Times New Roman"/>
          <w:sz w:val="24"/>
          <w:szCs w:val="24"/>
        </w:rPr>
        <w:t>azdaságtan</w:t>
      </w:r>
    </w:p>
    <w:p w:rsidR="005559E0" w:rsidRPr="00B75E34" w:rsidRDefault="005559E0" w:rsidP="005559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5E34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4C5AB5" w:rsidRPr="00B75E34">
        <w:rPr>
          <w:rFonts w:ascii="Times New Roman" w:eastAsia="Calibri" w:hAnsi="Times New Roman" w:cs="Times New Roman"/>
          <w:sz w:val="24"/>
          <w:szCs w:val="24"/>
        </w:rPr>
        <w:t>Művelettan</w:t>
      </w:r>
    </w:p>
    <w:p w:rsidR="000F439C" w:rsidRDefault="000F439C"/>
    <w:p w:rsidR="005559E0" w:rsidRPr="00B75E34" w:rsidRDefault="005559E0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1.</w:t>
      </w:r>
    </w:p>
    <w:p w:rsidR="005559E0" w:rsidRPr="00B75E34" w:rsidRDefault="005559E0" w:rsidP="004C5AB5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Gabonafélék malomipari feldolgozása.</w:t>
      </w:r>
    </w:p>
    <w:p w:rsidR="005559E0" w:rsidRPr="00B75E34" w:rsidRDefault="005559E0" w:rsidP="004C5AB5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Közegek szállításának művelete.</w:t>
      </w:r>
    </w:p>
    <w:p w:rsidR="005559E0" w:rsidRDefault="005559E0" w:rsidP="009E49EE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 hazai élelmiszergazdaság fejlődésének főbb állomásai</w:t>
      </w:r>
    </w:p>
    <w:p w:rsidR="009E49EE" w:rsidRPr="009E49EE" w:rsidRDefault="009E49EE" w:rsidP="009E49E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5559E0" w:rsidRPr="00B75E34" w:rsidRDefault="005559E0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p w:rsidR="005559E0" w:rsidRPr="00B75E34" w:rsidRDefault="005559E0" w:rsidP="004C5AB5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Keményítőipar technológiája.</w:t>
      </w:r>
    </w:p>
    <w:p w:rsidR="005559E0" w:rsidRPr="00B75E34" w:rsidRDefault="005559E0" w:rsidP="004C5AB5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Centrifugális ülepítés műveletének bemutatása.</w:t>
      </w:r>
    </w:p>
    <w:p w:rsidR="005559E0" w:rsidRPr="00B75E34" w:rsidRDefault="005559E0" w:rsidP="004C5AB5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Az élelmiszeripar stratégiai és nemzetgazdasági jelentősége, fontosabb nemzetgazdasági mutatói.</w:t>
      </w: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9E0" w:rsidRPr="00B75E34" w:rsidRDefault="004C5AB5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3.</w:t>
      </w:r>
    </w:p>
    <w:p w:rsidR="004C5AB5" w:rsidRPr="00B75E34" w:rsidRDefault="004C5AB5" w:rsidP="004C5AB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Sütőipar és száraztésztagyártás technológiája.</w:t>
      </w:r>
    </w:p>
    <w:p w:rsidR="004C5AB5" w:rsidRPr="00B75E34" w:rsidRDefault="004C5AB5" w:rsidP="004C5AB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Közegek az élelmiszeriparban. Közegek csoportosítása, és azok tulajdonságai.</w:t>
      </w:r>
    </w:p>
    <w:p w:rsidR="004C5AB5" w:rsidRPr="00B75E34" w:rsidRDefault="004C5AB5" w:rsidP="004C5AB5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 xml:space="preserve">Az élelmiszeripari termékek piacát befolyásoló tényezők </w:t>
      </w:r>
    </w:p>
    <w:p w:rsidR="004C5AB5" w:rsidRPr="00B75E34" w:rsidRDefault="004C5AB5" w:rsidP="005559E0">
      <w:pPr>
        <w:pStyle w:val="Listaszerbekezds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559E0" w:rsidRPr="00B75E34" w:rsidRDefault="004C5AB5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4.</w:t>
      </w:r>
    </w:p>
    <w:p w:rsidR="004C5AB5" w:rsidRPr="00B75E34" w:rsidRDefault="004C5AB5" w:rsidP="004C5AB5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Szántóföldi növényalapú olajgyártás.</w:t>
      </w:r>
    </w:p>
    <w:p w:rsidR="004C5AB5" w:rsidRPr="00B75E34" w:rsidRDefault="004C5AB5" w:rsidP="004C5AB5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 xml:space="preserve">Desztillációs műveletek jellemzése. </w:t>
      </w:r>
    </w:p>
    <w:p w:rsidR="004C5AB5" w:rsidRPr="00B75E34" w:rsidRDefault="004C5AB5" w:rsidP="004C5AB5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 xml:space="preserve">Az élelmiszeripar szerkezete, szakágazati rendszere </w:t>
      </w: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 xml:space="preserve">5. </w:t>
      </w:r>
    </w:p>
    <w:p w:rsidR="004C5AB5" w:rsidRPr="00B75E34" w:rsidRDefault="004C5AB5" w:rsidP="00B75E34">
      <w:pPr>
        <w:pStyle w:val="Listaszerbekezds"/>
        <w:numPr>
          <w:ilvl w:val="0"/>
          <w:numId w:val="13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Malátagyártás és sörfőzés technológiája.</w:t>
      </w:r>
    </w:p>
    <w:p w:rsidR="004C5AB5" w:rsidRPr="00B75E34" w:rsidRDefault="004C5AB5" w:rsidP="00B75E34">
      <w:pPr>
        <w:pStyle w:val="Listaszerbekezds"/>
        <w:numPr>
          <w:ilvl w:val="0"/>
          <w:numId w:val="13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Gázabszorpció.</w:t>
      </w:r>
    </w:p>
    <w:p w:rsidR="004C5AB5" w:rsidRDefault="004C5AB5" w:rsidP="00B75E34">
      <w:pPr>
        <w:pStyle w:val="Listaszerbekezds"/>
        <w:numPr>
          <w:ilvl w:val="0"/>
          <w:numId w:val="13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 TEÁOR rendszer és az Élelmiszerlánc-felügyelet</w:t>
      </w:r>
    </w:p>
    <w:p w:rsidR="00B75E34" w:rsidRPr="00B75E34" w:rsidRDefault="00B75E34" w:rsidP="00B75E34">
      <w:pPr>
        <w:pStyle w:val="Listaszerbekezds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9E49EE" w:rsidRDefault="009E49EE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6.</w:t>
      </w:r>
    </w:p>
    <w:p w:rsidR="004C5AB5" w:rsidRPr="00B75E34" w:rsidRDefault="004C5AB5" w:rsidP="004C5AB5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Cukorgyártás technológiája, édesipari műveletek.</w:t>
      </w:r>
    </w:p>
    <w:p w:rsidR="004C5AB5" w:rsidRPr="00B75E34" w:rsidRDefault="004C5AB5" w:rsidP="004C5AB5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Kristályosítás művelete.</w:t>
      </w:r>
    </w:p>
    <w:p w:rsidR="004C5AB5" w:rsidRPr="00B75E34" w:rsidRDefault="004C5AB5" w:rsidP="004C5AB5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Az agrár-élelmiszeripari termékek külkereskedelmét befolyásoló tényezők, a behozatal és kivitel szerkezete</w:t>
      </w: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7.</w:t>
      </w:r>
    </w:p>
    <w:p w:rsidR="00215F5D" w:rsidRPr="00B75E34" w:rsidRDefault="00215F5D" w:rsidP="00215F5D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Kertészeti termékek tartósítása hűtéssel és fagyasztással.</w:t>
      </w:r>
    </w:p>
    <w:p w:rsidR="00215F5D" w:rsidRPr="00B75E34" w:rsidRDefault="00215F5D" w:rsidP="00215F5D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lastRenderedPageBreak/>
        <w:t>Áramlástani törvényszerűségek.</w:t>
      </w:r>
    </w:p>
    <w:p w:rsidR="00215F5D" w:rsidRDefault="00215F5D" w:rsidP="00215F5D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Az élelmiszeripar versenyképessége, versenyképességi vizsgálatának módszerei.</w:t>
      </w:r>
    </w:p>
    <w:p w:rsidR="00B75E34" w:rsidRPr="00B75E34" w:rsidRDefault="00B75E34" w:rsidP="00B75E3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9E49EE" w:rsidRDefault="009E49EE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F5D" w:rsidRPr="00B75E34" w:rsidRDefault="00215F5D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 xml:space="preserve">8. </w:t>
      </w:r>
    </w:p>
    <w:p w:rsidR="00215F5D" w:rsidRPr="00B75E34" w:rsidRDefault="00215F5D" w:rsidP="00B75E34">
      <w:pPr>
        <w:pStyle w:val="Listaszerbekezds"/>
        <w:numPr>
          <w:ilvl w:val="0"/>
          <w:numId w:val="16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Zöldségek és gyümölcsök szárítása.</w:t>
      </w:r>
    </w:p>
    <w:p w:rsidR="00215F5D" w:rsidRPr="00B75E34" w:rsidRDefault="00215F5D" w:rsidP="00B75E34">
      <w:pPr>
        <w:pStyle w:val="Listaszerbekezds"/>
        <w:numPr>
          <w:ilvl w:val="0"/>
          <w:numId w:val="16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Szárítás művelete.</w:t>
      </w:r>
    </w:p>
    <w:p w:rsidR="004C5AB5" w:rsidRPr="00B75E34" w:rsidRDefault="00215F5D" w:rsidP="00B75E34">
      <w:pPr>
        <w:pStyle w:val="Listaszerbekezds"/>
        <w:numPr>
          <w:ilvl w:val="0"/>
          <w:numId w:val="16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 xml:space="preserve">Az élelmiszergazdaság fejlődésének nemzetközi vonatkozásai, </w:t>
      </w:r>
      <w:proofErr w:type="gramStart"/>
      <w:r w:rsidRPr="00B75E34">
        <w:rPr>
          <w:rFonts w:ascii="Times New Roman" w:hAnsi="Times New Roman" w:cs="Times New Roman"/>
          <w:sz w:val="24"/>
          <w:szCs w:val="24"/>
        </w:rPr>
        <w:t>globális</w:t>
      </w:r>
      <w:proofErr w:type="gramEnd"/>
      <w:r w:rsidRPr="00B75E34">
        <w:rPr>
          <w:rFonts w:ascii="Times New Roman" w:hAnsi="Times New Roman" w:cs="Times New Roman"/>
          <w:sz w:val="24"/>
          <w:szCs w:val="24"/>
        </w:rPr>
        <w:t xml:space="preserve"> fejlődési tendenciák.</w:t>
      </w: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5D" w:rsidRPr="00B75E34" w:rsidRDefault="00215F5D" w:rsidP="004C5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9.</w:t>
      </w:r>
    </w:p>
    <w:p w:rsidR="00215F5D" w:rsidRPr="00B75E34" w:rsidRDefault="00215F5D" w:rsidP="00B75E34">
      <w:pPr>
        <w:pStyle w:val="Listaszerbekezds"/>
        <w:numPr>
          <w:ilvl w:val="0"/>
          <w:numId w:val="17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 xml:space="preserve">Gyümölcsök </w:t>
      </w:r>
      <w:proofErr w:type="spellStart"/>
      <w:r w:rsidRPr="00B75E34">
        <w:rPr>
          <w:rFonts w:ascii="Times New Roman" w:hAnsi="Times New Roman" w:cs="Times New Roman"/>
          <w:sz w:val="24"/>
          <w:szCs w:val="24"/>
        </w:rPr>
        <w:t>besűrítéses</w:t>
      </w:r>
      <w:proofErr w:type="spellEnd"/>
      <w:r w:rsidRPr="00B75E34">
        <w:rPr>
          <w:rFonts w:ascii="Times New Roman" w:hAnsi="Times New Roman" w:cs="Times New Roman"/>
          <w:sz w:val="24"/>
          <w:szCs w:val="24"/>
        </w:rPr>
        <w:t xml:space="preserve"> tartósítása.</w:t>
      </w:r>
    </w:p>
    <w:p w:rsidR="00215F5D" w:rsidRPr="00B75E34" w:rsidRDefault="00215F5D" w:rsidP="00B75E34">
      <w:pPr>
        <w:pStyle w:val="Listaszerbekezds"/>
        <w:numPr>
          <w:ilvl w:val="0"/>
          <w:numId w:val="17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B75E34">
        <w:rPr>
          <w:rFonts w:ascii="Times New Roman" w:hAnsi="Times New Roman" w:cs="Times New Roman"/>
          <w:sz w:val="24"/>
          <w:szCs w:val="24"/>
        </w:rPr>
        <w:t>Extrakciós</w:t>
      </w:r>
      <w:proofErr w:type="spellEnd"/>
      <w:r w:rsidRPr="00B75E34">
        <w:rPr>
          <w:rFonts w:ascii="Times New Roman" w:hAnsi="Times New Roman" w:cs="Times New Roman"/>
          <w:sz w:val="24"/>
          <w:szCs w:val="24"/>
        </w:rPr>
        <w:t xml:space="preserve"> műveletek jellemzése.</w:t>
      </w:r>
    </w:p>
    <w:p w:rsidR="00215F5D" w:rsidRPr="00B75E34" w:rsidRDefault="00215F5D" w:rsidP="00B75E34">
      <w:pPr>
        <w:pStyle w:val="Listaszerbekezds"/>
        <w:numPr>
          <w:ilvl w:val="0"/>
          <w:numId w:val="17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 hazai élelmiszergazdaság stratégiájának főbb elemei.</w:t>
      </w:r>
    </w:p>
    <w:p w:rsidR="00215F5D" w:rsidRPr="00B75E34" w:rsidRDefault="00215F5D" w:rsidP="004C5A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AB5" w:rsidRPr="00B75E34" w:rsidRDefault="004C5AB5" w:rsidP="004C5A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AB5" w:rsidRPr="00B75E34" w:rsidRDefault="00215F5D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10.</w:t>
      </w:r>
    </w:p>
    <w:p w:rsidR="00215F5D" w:rsidRPr="00B75E34" w:rsidRDefault="00215F5D" w:rsidP="009E49EE">
      <w:pPr>
        <w:pStyle w:val="Listaszerbekezds"/>
        <w:numPr>
          <w:ilvl w:val="0"/>
          <w:numId w:val="18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Hőkezeléses tartósítás a konzerviparban.</w:t>
      </w:r>
    </w:p>
    <w:p w:rsidR="00215F5D" w:rsidRPr="00B75E34" w:rsidRDefault="00215F5D" w:rsidP="009E49EE">
      <w:pPr>
        <w:pStyle w:val="Listaszerbekezds"/>
        <w:numPr>
          <w:ilvl w:val="0"/>
          <w:numId w:val="18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Membránművelete.</w:t>
      </w:r>
    </w:p>
    <w:p w:rsidR="00215F5D" w:rsidRPr="00B75E34" w:rsidRDefault="00215F5D" w:rsidP="009E49EE">
      <w:pPr>
        <w:pStyle w:val="Listaszerbekezds"/>
        <w:numPr>
          <w:ilvl w:val="0"/>
          <w:numId w:val="18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 xml:space="preserve">Az élelmiszeripar és kereskedelem kapcsolatrendszere, vertikális és </w:t>
      </w:r>
      <w:proofErr w:type="gramStart"/>
      <w:r w:rsidRPr="00B75E34">
        <w:rPr>
          <w:rFonts w:ascii="Times New Roman" w:hAnsi="Times New Roman" w:cs="Times New Roman"/>
          <w:sz w:val="24"/>
          <w:szCs w:val="24"/>
        </w:rPr>
        <w:t>horizontális</w:t>
      </w:r>
      <w:proofErr w:type="gramEnd"/>
      <w:r w:rsidRPr="00B75E34">
        <w:rPr>
          <w:rFonts w:ascii="Times New Roman" w:hAnsi="Times New Roman" w:cs="Times New Roman"/>
          <w:sz w:val="24"/>
          <w:szCs w:val="24"/>
        </w:rPr>
        <w:t xml:space="preserve"> integráció.</w:t>
      </w:r>
    </w:p>
    <w:p w:rsidR="009E49EE" w:rsidRDefault="009E49EE">
      <w:pPr>
        <w:rPr>
          <w:rFonts w:ascii="Times New Roman" w:hAnsi="Times New Roman" w:cs="Times New Roman"/>
          <w:b/>
          <w:sz w:val="24"/>
          <w:szCs w:val="24"/>
        </w:rPr>
      </w:pPr>
    </w:p>
    <w:p w:rsidR="00215F5D" w:rsidRPr="00B75E34" w:rsidRDefault="00215F5D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 xml:space="preserve">11. </w:t>
      </w:r>
    </w:p>
    <w:p w:rsidR="00215F5D" w:rsidRPr="00B75E34" w:rsidRDefault="00215F5D" w:rsidP="009E49EE">
      <w:pPr>
        <w:pStyle w:val="Listaszerbekezds"/>
        <w:numPr>
          <w:ilvl w:val="0"/>
          <w:numId w:val="19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Savanyított zöldségtermékek előállítása.</w:t>
      </w:r>
    </w:p>
    <w:p w:rsidR="00215F5D" w:rsidRPr="00B75E34" w:rsidRDefault="00215F5D" w:rsidP="009E49EE">
      <w:pPr>
        <w:pStyle w:val="Listaszerbekezds"/>
        <w:numPr>
          <w:ilvl w:val="0"/>
          <w:numId w:val="19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Diffúziós folyamatok jellemzése.</w:t>
      </w:r>
    </w:p>
    <w:p w:rsidR="00215F5D" w:rsidRPr="00B75E34" w:rsidRDefault="00215F5D" w:rsidP="009E49EE">
      <w:pPr>
        <w:pStyle w:val="Listaszerbekezds"/>
        <w:numPr>
          <w:ilvl w:val="0"/>
          <w:numId w:val="19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 termékértékesítés szabályozása, vevői megelégedettség értékelése.</w:t>
      </w:r>
    </w:p>
    <w:p w:rsidR="009E49EE" w:rsidRDefault="009E49EE">
      <w:pPr>
        <w:rPr>
          <w:rFonts w:ascii="Times New Roman" w:hAnsi="Times New Roman" w:cs="Times New Roman"/>
          <w:b/>
          <w:sz w:val="24"/>
          <w:szCs w:val="24"/>
        </w:rPr>
      </w:pPr>
    </w:p>
    <w:p w:rsidR="00215F5D" w:rsidRPr="00B75E34" w:rsidRDefault="00215F5D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12.</w:t>
      </w:r>
    </w:p>
    <w:p w:rsidR="00215F5D" w:rsidRPr="00B75E34" w:rsidRDefault="00215F5D" w:rsidP="009E49EE">
      <w:pPr>
        <w:pStyle w:val="Listaszerbekezds"/>
        <w:numPr>
          <w:ilvl w:val="0"/>
          <w:numId w:val="20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Borászati technológia.</w:t>
      </w:r>
    </w:p>
    <w:p w:rsidR="00215F5D" w:rsidRPr="00B75E34" w:rsidRDefault="00215F5D" w:rsidP="009E49EE">
      <w:pPr>
        <w:pStyle w:val="Listaszerbekezds"/>
        <w:numPr>
          <w:ilvl w:val="0"/>
          <w:numId w:val="20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B75E34">
        <w:rPr>
          <w:rFonts w:ascii="Times New Roman" w:hAnsi="Times New Roman" w:cs="Times New Roman"/>
          <w:sz w:val="24"/>
          <w:szCs w:val="24"/>
        </w:rPr>
        <w:t>Gravitációs</w:t>
      </w:r>
      <w:proofErr w:type="gramEnd"/>
      <w:r w:rsidRPr="00B75E34">
        <w:rPr>
          <w:rFonts w:ascii="Times New Roman" w:hAnsi="Times New Roman" w:cs="Times New Roman"/>
          <w:sz w:val="24"/>
          <w:szCs w:val="24"/>
        </w:rPr>
        <w:t xml:space="preserve"> ülepítés bemutatása.</w:t>
      </w:r>
    </w:p>
    <w:p w:rsidR="00215F5D" w:rsidRPr="00B75E34" w:rsidRDefault="00215F5D" w:rsidP="009E49EE">
      <w:pPr>
        <w:pStyle w:val="Listaszerbekezds"/>
        <w:numPr>
          <w:ilvl w:val="0"/>
          <w:numId w:val="20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Az élelmiszerkereskedelem alakulása, kereskedelmi típusok, árképzés.</w:t>
      </w:r>
    </w:p>
    <w:p w:rsidR="009E49EE" w:rsidRDefault="009E49EE">
      <w:pPr>
        <w:rPr>
          <w:rFonts w:ascii="Times New Roman" w:hAnsi="Times New Roman" w:cs="Times New Roman"/>
          <w:b/>
          <w:sz w:val="24"/>
          <w:szCs w:val="24"/>
        </w:rPr>
      </w:pPr>
    </w:p>
    <w:p w:rsidR="00215F5D" w:rsidRPr="00B75E34" w:rsidRDefault="00215F5D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13.</w:t>
      </w:r>
    </w:p>
    <w:p w:rsidR="00215F5D" w:rsidRPr="00B75E34" w:rsidRDefault="00215F5D" w:rsidP="009E49EE">
      <w:pPr>
        <w:pStyle w:val="Listaszerbekezds"/>
        <w:numPr>
          <w:ilvl w:val="0"/>
          <w:numId w:val="21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Nagy vágóállatok feldolgozási technológiája, vágóállat minősítés.</w:t>
      </w:r>
    </w:p>
    <w:p w:rsidR="00215F5D" w:rsidRPr="00B75E34" w:rsidRDefault="00215F5D" w:rsidP="009E49EE">
      <w:pPr>
        <w:pStyle w:val="Listaszerbekezds"/>
        <w:numPr>
          <w:ilvl w:val="0"/>
          <w:numId w:val="21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Emulgeálás művelete.</w:t>
      </w:r>
    </w:p>
    <w:p w:rsidR="00215F5D" w:rsidRPr="00B75E34" w:rsidRDefault="00215F5D" w:rsidP="009E49EE">
      <w:pPr>
        <w:pStyle w:val="Listaszerbekezds"/>
        <w:numPr>
          <w:ilvl w:val="0"/>
          <w:numId w:val="21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 xml:space="preserve">Közösségi marketing és ennek hazai jellemzői, </w:t>
      </w:r>
      <w:proofErr w:type="spellStart"/>
      <w:r w:rsidRPr="00B75E34">
        <w:rPr>
          <w:rFonts w:ascii="Times New Roman" w:hAnsi="Times New Roman" w:cs="Times New Roman"/>
          <w:sz w:val="24"/>
          <w:szCs w:val="24"/>
        </w:rPr>
        <w:t>hungarikumok</w:t>
      </w:r>
      <w:proofErr w:type="spellEnd"/>
      <w:r w:rsidRPr="00B75E34">
        <w:rPr>
          <w:rFonts w:ascii="Times New Roman" w:hAnsi="Times New Roman" w:cs="Times New Roman"/>
          <w:sz w:val="24"/>
          <w:szCs w:val="24"/>
        </w:rPr>
        <w:t xml:space="preserve">, védjegyek, földrajzi árujelzők. </w:t>
      </w:r>
    </w:p>
    <w:p w:rsidR="00215F5D" w:rsidRPr="00B75E34" w:rsidRDefault="00215F5D">
      <w:pPr>
        <w:rPr>
          <w:rFonts w:ascii="Times New Roman" w:hAnsi="Times New Roman" w:cs="Times New Roman"/>
          <w:sz w:val="24"/>
          <w:szCs w:val="24"/>
        </w:rPr>
      </w:pPr>
    </w:p>
    <w:p w:rsidR="00215F5D" w:rsidRPr="00B75E34" w:rsidRDefault="00215F5D">
      <w:pPr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14.</w:t>
      </w:r>
    </w:p>
    <w:p w:rsidR="00215F5D" w:rsidRPr="00B75E34" w:rsidRDefault="00215F5D" w:rsidP="00215F5D">
      <w:pPr>
        <w:pStyle w:val="Listaszerbekezds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Kis vágóállatok feldolgozási technológiája, minősítése.</w:t>
      </w:r>
    </w:p>
    <w:p w:rsidR="00215F5D" w:rsidRPr="00B75E34" w:rsidRDefault="00215F5D" w:rsidP="00215F5D">
      <w:pPr>
        <w:pStyle w:val="Listaszerbekezds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lastRenderedPageBreak/>
        <w:t>Aprítás- és passzírozás művelete.</w:t>
      </w:r>
    </w:p>
    <w:p w:rsidR="00215F5D" w:rsidRPr="00B75E34" w:rsidRDefault="00215F5D" w:rsidP="00215F5D">
      <w:pPr>
        <w:pStyle w:val="Listaszerbekezds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Piaci szerkezetek, piaci típusok és ezek jellemzői.</w:t>
      </w:r>
    </w:p>
    <w:p w:rsidR="00215F5D" w:rsidRPr="00B75E34" w:rsidRDefault="00215F5D" w:rsidP="00215F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5D" w:rsidRPr="00B75E34" w:rsidRDefault="00215F5D" w:rsidP="00215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15.</w:t>
      </w:r>
    </w:p>
    <w:p w:rsidR="00215F5D" w:rsidRPr="00B75E34" w:rsidRDefault="00215F5D" w:rsidP="009E49EE">
      <w:pPr>
        <w:pStyle w:val="Listaszerbekezds"/>
        <w:numPr>
          <w:ilvl w:val="0"/>
          <w:numId w:val="23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Tejfeldolgozás, fogyasztói tej, savanyított tejtermékek előállítása, túró-, vaj- és sajtgyártás.</w:t>
      </w:r>
    </w:p>
    <w:p w:rsidR="00215F5D" w:rsidRPr="00B75E34" w:rsidRDefault="00215F5D" w:rsidP="009E49EE">
      <w:pPr>
        <w:pStyle w:val="Listaszerbekezds"/>
        <w:numPr>
          <w:ilvl w:val="0"/>
          <w:numId w:val="23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Préselés művelete.</w:t>
      </w:r>
    </w:p>
    <w:p w:rsidR="00215F5D" w:rsidRPr="00B75E34" w:rsidRDefault="00215F5D" w:rsidP="009E49EE">
      <w:pPr>
        <w:pStyle w:val="Listaszerbekezds"/>
        <w:numPr>
          <w:ilvl w:val="0"/>
          <w:numId w:val="23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Új kihívások és innováció az élelmiszeriparban.</w:t>
      </w:r>
    </w:p>
    <w:p w:rsidR="00215F5D" w:rsidRPr="00B75E34" w:rsidRDefault="00215F5D" w:rsidP="00215F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5D" w:rsidRPr="00A84FE5" w:rsidRDefault="00215F5D" w:rsidP="00215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16.</w:t>
      </w:r>
      <w:bookmarkStart w:id="0" w:name="_GoBack"/>
      <w:bookmarkEnd w:id="0"/>
    </w:p>
    <w:p w:rsidR="00B75E34" w:rsidRPr="00B75E34" w:rsidRDefault="00B75E34" w:rsidP="009E49EE">
      <w:pPr>
        <w:pStyle w:val="Listaszerbekezds"/>
        <w:numPr>
          <w:ilvl w:val="0"/>
          <w:numId w:val="2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 tojás minősítése, tojáslé és tojáspor előállítása.</w:t>
      </w:r>
    </w:p>
    <w:p w:rsidR="00B75E34" w:rsidRPr="00B75E34" w:rsidRDefault="00B75E34" w:rsidP="009E49EE">
      <w:pPr>
        <w:pStyle w:val="Listaszerbekezds"/>
        <w:numPr>
          <w:ilvl w:val="0"/>
          <w:numId w:val="2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Szűrés művelete.</w:t>
      </w:r>
    </w:p>
    <w:p w:rsidR="00B75E34" w:rsidRPr="00B75E34" w:rsidRDefault="00B75E34" w:rsidP="009E49EE">
      <w:pPr>
        <w:pStyle w:val="Listaszerbekezds"/>
        <w:numPr>
          <w:ilvl w:val="0"/>
          <w:numId w:val="24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Élelmiszeripari logisztika és ellátási lánc menedzsment.</w:t>
      </w:r>
    </w:p>
    <w:p w:rsidR="00215F5D" w:rsidRPr="00B75E34" w:rsidRDefault="00215F5D" w:rsidP="00215F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5D" w:rsidRPr="00B75E34" w:rsidRDefault="00B75E34" w:rsidP="00215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E34">
        <w:rPr>
          <w:rFonts w:ascii="Times New Roman" w:hAnsi="Times New Roman" w:cs="Times New Roman"/>
          <w:b/>
          <w:sz w:val="24"/>
          <w:szCs w:val="24"/>
        </w:rPr>
        <w:t>17.</w:t>
      </w:r>
    </w:p>
    <w:p w:rsidR="00215F5D" w:rsidRPr="00B75E34" w:rsidRDefault="00B75E34" w:rsidP="009E49EE">
      <w:pPr>
        <w:pStyle w:val="Listaszerbekezds"/>
        <w:numPr>
          <w:ilvl w:val="0"/>
          <w:numId w:val="25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Húskészítmények gyártás technológiái.</w:t>
      </w:r>
    </w:p>
    <w:p w:rsidR="00B75E34" w:rsidRPr="00B75E34" w:rsidRDefault="00B75E34" w:rsidP="009E49EE">
      <w:pPr>
        <w:pStyle w:val="Listaszerbekezds"/>
        <w:numPr>
          <w:ilvl w:val="0"/>
          <w:numId w:val="25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Keverés művelete és törvényszerűségei.</w:t>
      </w:r>
    </w:p>
    <w:p w:rsidR="00B75E34" w:rsidRPr="00B75E34" w:rsidRDefault="00B75E34" w:rsidP="009E49EE">
      <w:pPr>
        <w:pStyle w:val="Listaszerbekezds"/>
        <w:numPr>
          <w:ilvl w:val="0"/>
          <w:numId w:val="25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B75E34">
        <w:rPr>
          <w:rFonts w:ascii="Times New Roman" w:hAnsi="Times New Roman" w:cs="Times New Roman"/>
          <w:sz w:val="24"/>
          <w:szCs w:val="24"/>
        </w:rPr>
        <w:t>Az élelmiszer termékpálya szabályozása az EU-ban és Magyarországon.</w:t>
      </w:r>
    </w:p>
    <w:p w:rsidR="00B75E34" w:rsidRDefault="00B75E34"/>
    <w:sectPr w:rsidR="00B7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6C0"/>
    <w:multiLevelType w:val="hybridMultilevel"/>
    <w:tmpl w:val="5DBA05A2"/>
    <w:lvl w:ilvl="0" w:tplc="040E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FF3A00"/>
    <w:multiLevelType w:val="hybridMultilevel"/>
    <w:tmpl w:val="8EEEC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36F"/>
    <w:multiLevelType w:val="hybridMultilevel"/>
    <w:tmpl w:val="69AA3768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F0525B"/>
    <w:multiLevelType w:val="hybridMultilevel"/>
    <w:tmpl w:val="8B62C20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B22C0B"/>
    <w:multiLevelType w:val="hybridMultilevel"/>
    <w:tmpl w:val="A906C5C6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D8F786D"/>
    <w:multiLevelType w:val="hybridMultilevel"/>
    <w:tmpl w:val="5DEA5900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B6E3DBC"/>
    <w:multiLevelType w:val="hybridMultilevel"/>
    <w:tmpl w:val="C1AC8F3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3016E"/>
    <w:multiLevelType w:val="hybridMultilevel"/>
    <w:tmpl w:val="07C0B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D479D"/>
    <w:multiLevelType w:val="hybridMultilevel"/>
    <w:tmpl w:val="43C657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7590C"/>
    <w:multiLevelType w:val="hybridMultilevel"/>
    <w:tmpl w:val="C02496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44737"/>
    <w:multiLevelType w:val="hybridMultilevel"/>
    <w:tmpl w:val="89AE49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870B0F"/>
    <w:multiLevelType w:val="hybridMultilevel"/>
    <w:tmpl w:val="BF7461BE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810E93"/>
    <w:multiLevelType w:val="hybridMultilevel"/>
    <w:tmpl w:val="B768BD7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717C79"/>
    <w:multiLevelType w:val="hybridMultilevel"/>
    <w:tmpl w:val="EDD80C22"/>
    <w:lvl w:ilvl="0" w:tplc="040E0011">
      <w:start w:val="1"/>
      <w:numFmt w:val="decimal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DC7E26"/>
    <w:multiLevelType w:val="hybridMultilevel"/>
    <w:tmpl w:val="A9E4248C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BF7F9D"/>
    <w:multiLevelType w:val="hybridMultilevel"/>
    <w:tmpl w:val="187CC2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6601C"/>
    <w:multiLevelType w:val="hybridMultilevel"/>
    <w:tmpl w:val="D30E7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601C0"/>
    <w:multiLevelType w:val="hybridMultilevel"/>
    <w:tmpl w:val="B0C2A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0C08"/>
    <w:multiLevelType w:val="hybridMultilevel"/>
    <w:tmpl w:val="86D04CD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A182A"/>
    <w:multiLevelType w:val="hybridMultilevel"/>
    <w:tmpl w:val="C7A24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43F31"/>
    <w:multiLevelType w:val="hybridMultilevel"/>
    <w:tmpl w:val="0C1CD9F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FC95A50"/>
    <w:multiLevelType w:val="hybridMultilevel"/>
    <w:tmpl w:val="1054D7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42821"/>
    <w:multiLevelType w:val="hybridMultilevel"/>
    <w:tmpl w:val="66E6DA86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ADE1709"/>
    <w:multiLevelType w:val="hybridMultilevel"/>
    <w:tmpl w:val="CEB82862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6BF60E5"/>
    <w:multiLevelType w:val="hybridMultilevel"/>
    <w:tmpl w:val="0C5A53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"/>
  </w:num>
  <w:num w:numId="4">
    <w:abstractNumId w:val="19"/>
  </w:num>
  <w:num w:numId="5">
    <w:abstractNumId w:val="6"/>
  </w:num>
  <w:num w:numId="6">
    <w:abstractNumId w:val="16"/>
  </w:num>
  <w:num w:numId="7">
    <w:abstractNumId w:val="1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17"/>
  </w:num>
  <w:num w:numId="13">
    <w:abstractNumId w:val="2"/>
  </w:num>
  <w:num w:numId="14">
    <w:abstractNumId w:val="8"/>
  </w:num>
  <w:num w:numId="15">
    <w:abstractNumId w:val="9"/>
  </w:num>
  <w:num w:numId="16">
    <w:abstractNumId w:val="23"/>
  </w:num>
  <w:num w:numId="17">
    <w:abstractNumId w:val="0"/>
  </w:num>
  <w:num w:numId="18">
    <w:abstractNumId w:val="14"/>
  </w:num>
  <w:num w:numId="19">
    <w:abstractNumId w:val="22"/>
  </w:num>
  <w:num w:numId="20">
    <w:abstractNumId w:val="11"/>
  </w:num>
  <w:num w:numId="21">
    <w:abstractNumId w:val="5"/>
  </w:num>
  <w:num w:numId="22">
    <w:abstractNumId w:val="21"/>
  </w:num>
  <w:num w:numId="23">
    <w:abstractNumId w:val="18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E0"/>
    <w:rsid w:val="000F439C"/>
    <w:rsid w:val="00215F5D"/>
    <w:rsid w:val="004C5AB5"/>
    <w:rsid w:val="005559E0"/>
    <w:rsid w:val="00646845"/>
    <w:rsid w:val="007F37F4"/>
    <w:rsid w:val="009E49EE"/>
    <w:rsid w:val="00A84FE5"/>
    <w:rsid w:val="00B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8012"/>
  <w15:chartTrackingRefBased/>
  <w15:docId w15:val="{A3A2893A-C1A5-4449-AD43-5BC81551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9E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559E0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E321-884B-47BA-9E14-BBC62D6B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342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2020-11-20T09:56:00Z</dcterms:created>
  <dcterms:modified xsi:type="dcterms:W3CDTF">2022-05-04T10:05:00Z</dcterms:modified>
</cp:coreProperties>
</file>